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5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Московский государственный технический университет им. Н.Э. Баумана</w:t>
      </w:r>
    </w:p>
    <w:p w:rsidR="00000000" w:rsidDel="00000000" w:rsidP="00000000" w:rsidRDefault="00000000" w:rsidRPr="00000000" w14:paraId="00000002">
      <w:pPr>
        <w:spacing w:line="25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«Информатика и системы управления»</w:t>
      </w:r>
    </w:p>
    <w:p w:rsidR="00000000" w:rsidDel="00000000" w:rsidP="00000000" w:rsidRDefault="00000000" w:rsidRPr="00000000" w14:paraId="00000003">
      <w:pPr>
        <w:spacing w:line="25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«Автоматизированные системы обработки информации и управления»</w:t>
      </w:r>
    </w:p>
    <w:p w:rsidR="00000000" w:rsidDel="00000000" w:rsidP="00000000" w:rsidRDefault="00000000" w:rsidRPr="00000000" w14:paraId="00000004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1619250" cy="1924050"/>
            <wp:effectExtent b="0" l="0" r="0" t="0"/>
            <wp:docPr id="1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120"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Лабораторная работа № 7</w:t>
      </w:r>
    </w:p>
    <w:p w:rsidR="00000000" w:rsidDel="00000000" w:rsidP="00000000" w:rsidRDefault="00000000" w:rsidRPr="00000000" w14:paraId="0000000A">
      <w:pPr>
        <w:spacing w:before="120"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 курсу «Разработка интернет приложений»</w:t>
      </w:r>
    </w:p>
    <w:p w:rsidR="00000000" w:rsidDel="00000000" w:rsidP="00000000" w:rsidRDefault="00000000" w:rsidRPr="00000000" w14:paraId="0000000B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ИСПОЛНИТЕЛЬ:</w:t>
      </w:r>
    </w:p>
    <w:p w:rsidR="00000000" w:rsidDel="00000000" w:rsidP="00000000" w:rsidRDefault="00000000" w:rsidRPr="00000000" w14:paraId="00000011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 ИУ5-55Б</w:t>
      </w:r>
    </w:p>
    <w:p w:rsidR="00000000" w:rsidDel="00000000" w:rsidP="00000000" w:rsidRDefault="00000000" w:rsidRPr="00000000" w14:paraId="00000012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Болдин Д.А.</w:t>
      </w:r>
    </w:p>
    <w:p w:rsidR="00000000" w:rsidDel="00000000" w:rsidP="00000000" w:rsidRDefault="00000000" w:rsidRPr="00000000" w14:paraId="00000013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"16" декабря 2020 г.</w:t>
      </w:r>
    </w:p>
    <w:p w:rsidR="00000000" w:rsidDel="00000000" w:rsidP="00000000" w:rsidRDefault="00000000" w:rsidRPr="00000000" w14:paraId="00000015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240" w:line="276" w:lineRule="auto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ПРЕПОДАВАТЕЛЬ:</w:t>
      </w:r>
    </w:p>
    <w:p w:rsidR="00000000" w:rsidDel="00000000" w:rsidP="00000000" w:rsidRDefault="00000000" w:rsidRPr="00000000" w14:paraId="00000017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Гапанюк Ю.Е.</w:t>
      </w:r>
    </w:p>
    <w:p w:rsidR="00000000" w:rsidDel="00000000" w:rsidP="00000000" w:rsidRDefault="00000000" w:rsidRPr="00000000" w14:paraId="00000018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_____________________</w:t>
      </w:r>
    </w:p>
    <w:p w:rsidR="00000000" w:rsidDel="00000000" w:rsidP="00000000" w:rsidRDefault="00000000" w:rsidRPr="00000000" w14:paraId="00000019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"__"___________2020 г.</w:t>
      </w:r>
    </w:p>
    <w:p w:rsidR="00000000" w:rsidDel="00000000" w:rsidP="00000000" w:rsidRDefault="00000000" w:rsidRPr="00000000" w14:paraId="0000001B">
      <w:pPr>
        <w:spacing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bottom w:color="000000" w:space="1" w:sz="12" w:val="single"/>
        </w:pBd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 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after="160" w:line="256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</w:t>
      </w:r>
    </w:p>
    <w:p w:rsidR="00000000" w:rsidDel="00000000" w:rsidP="00000000" w:rsidRDefault="00000000" w:rsidRPr="00000000" w14:paraId="0000001F">
      <w:pPr>
        <w:shd w:fill="ffffff" w:val="clear"/>
        <w:spacing w:after="240" w:line="240" w:lineRule="auto"/>
        <w:ind w:left="1134" w:hanging="283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Необходимо разработать систему для проведения викторин по российским городам.</w:t>
      </w:r>
    </w:p>
    <w:p w:rsidR="00000000" w:rsidDel="00000000" w:rsidP="00000000" w:rsidRDefault="00000000" w:rsidRPr="00000000" w14:paraId="00000020">
      <w:pPr>
        <w:shd w:fill="ffffff" w:val="clear"/>
        <w:spacing w:after="240" w:line="240" w:lineRule="auto"/>
        <w:ind w:left="1134" w:hanging="283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Работа была разделена на несколько частей: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hd w:fill="ffffff" w:val="clear"/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Проработка дизайна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hd w:fill="ffffff" w:val="clear"/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Разработка фронтенда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hd w:fill="ffffff" w:val="clear"/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Разработка бекенда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hd w:fill="ffffff" w:val="clear"/>
        <w:spacing w:after="240" w:line="24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Деплой и дальнейший мониторинг</w:t>
      </w:r>
    </w:p>
    <w:p w:rsidR="00000000" w:rsidDel="00000000" w:rsidP="00000000" w:rsidRDefault="00000000" w:rsidRPr="00000000" w14:paraId="00000025">
      <w:pPr>
        <w:shd w:fill="ffffff" w:val="clear"/>
        <w:spacing w:after="240"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pacing w:after="160" w:line="256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 xml:space="preserve">Разработка фронтенда</w:t>
      </w:r>
    </w:p>
    <w:p w:rsidR="00000000" w:rsidDel="00000000" w:rsidP="00000000" w:rsidRDefault="00000000" w:rsidRPr="00000000" w14:paraId="00000027">
      <w:pPr>
        <w:spacing w:after="160" w:line="256" w:lineRule="auto"/>
        <w:ind w:left="72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 стороне фронтенда в проекте используется FLUX архитектура и PWA</w:t>
      </w:r>
    </w:p>
    <w:p w:rsidR="00000000" w:rsidDel="00000000" w:rsidP="00000000" w:rsidRDefault="00000000" w:rsidRPr="00000000" w14:paraId="00000028">
      <w:pPr>
        <w:spacing w:after="160" w:line="256" w:lineRule="auto"/>
        <w:ind w:left="72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Этапы разработки фронтенда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Сетап проекта. 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макетов страниц в figma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базовых элементов интерфейса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хранилища веб-приложения.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роутинга в приложении.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Верстка страниц и компонентов.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Применение стилей для страниц.</w:t>
      </w:r>
    </w:p>
    <w:p w:rsidR="00000000" w:rsidDel="00000000" w:rsidP="00000000" w:rsidRDefault="00000000" w:rsidRPr="00000000" w14:paraId="00000030">
      <w:pPr>
        <w:ind w:left="144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ab/>
        <w:t xml:space="preserve">Технологии, используемые в фронтенде: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TypeScript </w:t>
      </w:r>
      <w:r w:rsidDel="00000000" w:rsidR="00000000" w:rsidRPr="00000000">
        <w:rPr>
          <w:rFonts w:ascii="Roboto" w:cs="Roboto" w:eastAsia="Roboto" w:hAnsi="Roboto"/>
          <w:color w:val="333333"/>
          <w:sz w:val="26"/>
          <w:szCs w:val="26"/>
          <w:highlight w:val="white"/>
          <w:rtl w:val="0"/>
        </w:rPr>
        <w:t xml:space="preserve">— расширенная версия JavaScript со статической типизацией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React - Создание пользовательских интерфейсов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Redux - Хранилище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HTML - Разметка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SCSS - Стили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Структура проекта: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</w:rPr>
        <w:drawing>
          <wp:inline distB="114300" distT="114300" distL="114300" distR="114300">
            <wp:extent cx="2549827" cy="3893967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9827" cy="3893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</w:rPr>
        <w:drawing>
          <wp:inline distB="114300" distT="114300" distL="114300" distR="114300">
            <wp:extent cx="2406755" cy="3862388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6755" cy="386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144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44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160" w:line="256" w:lineRule="auto"/>
        <w:ind w:left="720" w:hanging="360"/>
        <w:rPr>
          <w:rFonts w:ascii="Times New Roman" w:cs="Times New Roman" w:eastAsia="Times New Roman" w:hAnsi="Times New Roman"/>
          <w:b w:val="1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 xml:space="preserve">Разработка бекенда</w:t>
      </w:r>
    </w:p>
    <w:p w:rsidR="00000000" w:rsidDel="00000000" w:rsidP="00000000" w:rsidRDefault="00000000" w:rsidRPr="00000000" w14:paraId="00000042">
      <w:pPr>
        <w:spacing w:after="160" w:line="256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 стороне бэкенда в проекте используется MVP архитектура.</w:t>
      </w:r>
    </w:p>
    <w:p w:rsidR="00000000" w:rsidDel="00000000" w:rsidP="00000000" w:rsidRDefault="00000000" w:rsidRPr="00000000" w14:paraId="00000043">
      <w:pPr>
        <w:spacing w:after="160" w:line="256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Этапы разработки бекенда: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базы данных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Написание моделей в Django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Написание сериалайзеров для моделей с помощью Django Rest Framework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Создание портала для администратора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16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Написание view, а также добавление необходимой бизнес-логики в модели</w:t>
      </w:r>
    </w:p>
    <w:p w:rsidR="00000000" w:rsidDel="00000000" w:rsidP="00000000" w:rsidRDefault="00000000" w:rsidRPr="00000000" w14:paraId="00000049">
      <w:pPr>
        <w:spacing w:after="160" w:line="256" w:lineRule="auto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Технологии, используемые в бекенде: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Django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Django Rest Framework(DRF)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PIL(для работы с картинками)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Django-json-widget(виджет для редактирования json в admin панели)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Django-prometheus(мониторинг)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spacing w:after="16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Postgresql(база данных)</w:t>
      </w:r>
    </w:p>
    <w:p w:rsidR="00000000" w:rsidDel="00000000" w:rsidP="00000000" w:rsidRDefault="00000000" w:rsidRPr="00000000" w14:paraId="00000050">
      <w:pPr>
        <w:spacing w:after="160" w:line="256" w:lineRule="auto"/>
        <w:ind w:left="0" w:firstLine="72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Структура проекта:</w:t>
      </w:r>
    </w:p>
    <w:p w:rsidR="00000000" w:rsidDel="00000000" w:rsidP="00000000" w:rsidRDefault="00000000" w:rsidRPr="00000000" w14:paraId="00000051">
      <w:pPr>
        <w:spacing w:after="160" w:line="256" w:lineRule="auto"/>
        <w:ind w:left="144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</w:rPr>
        <w:drawing>
          <wp:inline distB="114300" distT="114300" distL="114300" distR="114300">
            <wp:extent cx="2628260" cy="607218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0" cy="607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after="160" w:line="256" w:lineRule="auto"/>
        <w:ind w:left="720" w:hanging="360"/>
        <w:rPr>
          <w:rFonts w:ascii="Times New Roman" w:cs="Times New Roman" w:eastAsia="Times New Roman" w:hAnsi="Times New Roman"/>
          <w:b w:val="1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 xml:space="preserve">Деплой и мониторинг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ab/>
        <w:t xml:space="preserve">После  написания бекенда и фронтенда необходимо произвести деплой и настроить удобный мониторинг.</w:t>
      </w:r>
    </w:p>
    <w:p w:rsidR="00000000" w:rsidDel="00000000" w:rsidP="00000000" w:rsidRDefault="00000000" w:rsidRPr="00000000" w14:paraId="00000054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ab/>
        <w:t xml:space="preserve">Во время деплоя были использованы следующие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Nginx для отдачи фронтенда и проксирования запроса на бекенд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Node_exporter для отдачи информации о состоянии сервера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UWSGI  Gunicorn позволяет запустить несколько процессов с Django для ускорения работы сайта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Prometheus собирает и хранит все данные о мониторинге из Django и Node_exporter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Grafana используется для составления дашбордов о работе сайта на основе данных из Prometheus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Docker-compose позволяет удобно запускать все сервисы приложения одной командой</w:t>
      </w:r>
    </w:p>
    <w:p w:rsidR="00000000" w:rsidDel="00000000" w:rsidP="00000000" w:rsidRDefault="00000000" w:rsidRPr="00000000" w14:paraId="0000005B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5C">
      <w:pPr>
        <w:shd w:fill="ffffff" w:val="clear"/>
        <w:spacing w:line="240" w:lineRule="auto"/>
        <w:ind w:left="0" w:firstLine="72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После деплоя и настройки приложения на сервере мы выпустили сертификат для подключения по https и настроили его автоматический перевыпуск с помощью certbot.</w:t>
      </w:r>
    </w:p>
    <w:p w:rsidR="00000000" w:rsidDel="00000000" w:rsidP="00000000" w:rsidRDefault="00000000" w:rsidRPr="00000000" w14:paraId="0000005D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Конфигурация docker-compose файла:</w:t>
      </w:r>
    </w:p>
    <w:p w:rsidR="00000000" w:rsidDel="00000000" w:rsidP="00000000" w:rsidRDefault="00000000" w:rsidRPr="00000000" w14:paraId="00000064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6a8759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version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8759"/>
          <w:sz w:val="18"/>
          <w:szCs w:val="18"/>
          <w:shd w:fill="2b2b2b" w:val="clear"/>
          <w:rtl w:val="0"/>
        </w:rPr>
        <w:t xml:space="preserve">'3.3'</w:t>
      </w:r>
    </w:p>
    <w:p w:rsidR="00000000" w:rsidDel="00000000" w:rsidP="00000000" w:rsidRDefault="00000000" w:rsidRPr="00000000" w14:paraId="00000065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6a8759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services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67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prometheus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68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prom/prometheus:v2.14.0</w:t>
      </w:r>
    </w:p>
    <w:p w:rsidR="00000000" w:rsidDel="00000000" w:rsidP="00000000" w:rsidRDefault="00000000" w:rsidRPr="00000000" w14:paraId="00000069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6A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./prometheus/:/etc/prometheus/</w:t>
      </w:r>
    </w:p>
    <w:p w:rsidR="00000000" w:rsidDel="00000000" w:rsidP="00000000" w:rsidRDefault="00000000" w:rsidRPr="00000000" w14:paraId="0000006B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always</w:t>
      </w:r>
    </w:p>
    <w:p w:rsidR="00000000" w:rsidDel="00000000" w:rsidP="00000000" w:rsidRDefault="00000000" w:rsidRPr="00000000" w14:paraId="0000006C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grafana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6E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grafana/grafana:6.5.2</w:t>
      </w:r>
    </w:p>
    <w:p w:rsidR="00000000" w:rsidDel="00000000" w:rsidP="00000000" w:rsidRDefault="00000000" w:rsidRPr="00000000" w14:paraId="0000006F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0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- 3060:3000</w:t>
      </w:r>
    </w:p>
    <w:p w:rsidR="00000000" w:rsidDel="00000000" w:rsidP="00000000" w:rsidRDefault="00000000" w:rsidRPr="00000000" w14:paraId="00000071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always</w:t>
      </w:r>
    </w:p>
    <w:p w:rsidR="00000000" w:rsidDel="00000000" w:rsidP="00000000" w:rsidRDefault="00000000" w:rsidRPr="00000000" w14:paraId="00000072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nginx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4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./nginx</w:t>
      </w:r>
    </w:p>
    <w:p w:rsidR="00000000" w:rsidDel="00000000" w:rsidP="00000000" w:rsidRDefault="00000000" w:rsidRPr="00000000" w14:paraId="00000075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6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static_volume:/usr/src/district_cities/static</w:t>
      </w:r>
    </w:p>
    <w:p w:rsidR="00000000" w:rsidDel="00000000" w:rsidP="00000000" w:rsidRDefault="00000000" w:rsidRPr="00000000" w14:paraId="00000077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static_volume:/usr/src/district_cities/media_root</w:t>
      </w:r>
    </w:p>
    <w:p w:rsidR="00000000" w:rsidDel="00000000" w:rsidP="00000000" w:rsidRDefault="00000000" w:rsidRPr="00000000" w14:paraId="00000078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9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- 127.0.0.1:9090:80</w:t>
      </w:r>
    </w:p>
    <w:p w:rsidR="00000000" w:rsidDel="00000000" w:rsidP="00000000" w:rsidRDefault="00000000" w:rsidRPr="00000000" w14:paraId="0000007A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depends_on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B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web</w:t>
      </w:r>
    </w:p>
    <w:p w:rsidR="00000000" w:rsidDel="00000000" w:rsidP="00000000" w:rsidRDefault="00000000" w:rsidRPr="00000000" w14:paraId="0000007C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on-failure</w:t>
      </w:r>
    </w:p>
    <w:p w:rsidR="00000000" w:rsidDel="00000000" w:rsidP="00000000" w:rsidRDefault="00000000" w:rsidRPr="00000000" w14:paraId="0000007D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web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F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0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.</w:t>
      </w:r>
    </w:p>
    <w:p w:rsidR="00000000" w:rsidDel="00000000" w:rsidP="00000000" w:rsidRDefault="00000000" w:rsidRPr="00000000" w14:paraId="00000081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dockerfile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./Dockerfile.prod</w:t>
      </w:r>
    </w:p>
    <w:p w:rsidR="00000000" w:rsidDel="00000000" w:rsidP="00000000" w:rsidRDefault="00000000" w:rsidRPr="00000000" w14:paraId="00000082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command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gunicorn district_cities.wsgi --bind 0.0.0.0:8000 --worker-connections=1000 --workers=3</w:t>
      </w:r>
    </w:p>
    <w:p w:rsidR="00000000" w:rsidDel="00000000" w:rsidP="00000000" w:rsidRDefault="00000000" w:rsidRPr="00000000" w14:paraId="00000083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4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static_volume:/usr/src/district_cities/static</w:t>
      </w:r>
    </w:p>
    <w:p w:rsidR="00000000" w:rsidDel="00000000" w:rsidP="00000000" w:rsidRDefault="00000000" w:rsidRPr="00000000" w14:paraId="00000085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static_volume:/usr/src/district_cities/media_root</w:t>
      </w:r>
    </w:p>
    <w:p w:rsidR="00000000" w:rsidDel="00000000" w:rsidP="00000000" w:rsidRDefault="00000000" w:rsidRPr="00000000" w14:paraId="00000086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7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- 127.0.0.1:8080:8000</w:t>
      </w:r>
    </w:p>
    <w:p w:rsidR="00000000" w:rsidDel="00000000" w:rsidP="00000000" w:rsidRDefault="00000000" w:rsidRPr="00000000" w14:paraId="00000088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env_file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9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envs/.env.prod</w:t>
      </w:r>
    </w:p>
    <w:p w:rsidR="00000000" w:rsidDel="00000000" w:rsidP="00000000" w:rsidRDefault="00000000" w:rsidRPr="00000000" w14:paraId="0000008A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depends_on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B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db</w:t>
      </w:r>
    </w:p>
    <w:p w:rsidR="00000000" w:rsidDel="00000000" w:rsidP="00000000" w:rsidRDefault="00000000" w:rsidRPr="00000000" w14:paraId="0000008C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on-failure</w:t>
      </w:r>
    </w:p>
    <w:p w:rsidR="00000000" w:rsidDel="00000000" w:rsidP="00000000" w:rsidRDefault="00000000" w:rsidRPr="00000000" w14:paraId="0000008D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F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postgres:12.0-alpine</w:t>
      </w:r>
    </w:p>
    <w:p w:rsidR="00000000" w:rsidDel="00000000" w:rsidP="00000000" w:rsidRDefault="00000000" w:rsidRPr="00000000" w14:paraId="00000090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1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postgres_data:/var/lib/postgresql/data/</w:t>
      </w:r>
    </w:p>
    <w:p w:rsidR="00000000" w:rsidDel="00000000" w:rsidP="00000000" w:rsidRDefault="00000000" w:rsidRPr="00000000" w14:paraId="00000092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env_file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3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envs/.env.prod.db</w:t>
      </w:r>
    </w:p>
    <w:p w:rsidR="00000000" w:rsidDel="00000000" w:rsidP="00000000" w:rsidRDefault="00000000" w:rsidRPr="00000000" w14:paraId="00000094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on-failure</w:t>
      </w:r>
    </w:p>
    <w:p w:rsidR="00000000" w:rsidDel="00000000" w:rsidP="00000000" w:rsidRDefault="00000000" w:rsidRPr="00000000" w14:paraId="00000095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node_exporter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7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prom/node-exporter</w:t>
      </w:r>
    </w:p>
    <w:p w:rsidR="00000000" w:rsidDel="00000000" w:rsidP="00000000" w:rsidRDefault="00000000" w:rsidRPr="00000000" w14:paraId="00000098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9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- 127.0.0.1:9100:9100</w:t>
      </w:r>
    </w:p>
    <w:p w:rsidR="00000000" w:rsidDel="00000000" w:rsidP="00000000" w:rsidRDefault="00000000" w:rsidRPr="00000000" w14:paraId="0000009A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always</w:t>
      </w:r>
    </w:p>
    <w:p w:rsidR="00000000" w:rsidDel="00000000" w:rsidP="00000000" w:rsidRDefault="00000000" w:rsidRPr="00000000" w14:paraId="0000009B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D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postgres_data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E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static_volume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F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frontend_volume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A0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Скриншоты дашборда мониторинга системы:</w:t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Состояние сервера(данные node)</w:t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95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Состояние Django(данные django)</w:t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956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Скриншоты приложения</w:t>
      </w:r>
    </w:p>
    <w:p w:rsidR="00000000" w:rsidDel="00000000" w:rsidP="00000000" w:rsidRDefault="00000000" w:rsidRPr="00000000" w14:paraId="000000B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14688" cy="387441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3874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71863" cy="4138561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4138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81338" cy="3690439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3690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33448" cy="3986213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448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82787" cy="4291013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2787" cy="429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14713" cy="4093983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4093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79399" cy="4167188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9399" cy="416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71446" cy="4157663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446" cy="415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29743" cy="4233863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743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48088" cy="4478647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4478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95663" cy="4076924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4076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48621" cy="472916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621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33763" cy="411253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4112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Ссылка на проект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hyperlink r:id="rId2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http://russian-town.ru</w:t>
        </w:r>
      </w:hyperlink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571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7.png"/><Relationship Id="rId21" Type="http://schemas.openxmlformats.org/officeDocument/2006/relationships/image" Target="media/image5.png"/><Relationship Id="rId24" Type="http://schemas.openxmlformats.org/officeDocument/2006/relationships/image" Target="media/image1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5" Type="http://schemas.openxmlformats.org/officeDocument/2006/relationships/hyperlink" Target="http://russian-town.ru" TargetMode="Externa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11" Type="http://schemas.openxmlformats.org/officeDocument/2006/relationships/image" Target="media/image15.png"/><Relationship Id="rId10" Type="http://schemas.openxmlformats.org/officeDocument/2006/relationships/image" Target="media/image6.png"/><Relationship Id="rId13" Type="http://schemas.openxmlformats.org/officeDocument/2006/relationships/image" Target="media/image13.png"/><Relationship Id="rId12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7.png"/><Relationship Id="rId17" Type="http://schemas.openxmlformats.org/officeDocument/2006/relationships/image" Target="media/image18.png"/><Relationship Id="rId16" Type="http://schemas.openxmlformats.org/officeDocument/2006/relationships/image" Target="media/image19.png"/><Relationship Id="rId19" Type="http://schemas.openxmlformats.org/officeDocument/2006/relationships/image" Target="media/image10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